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33CFFEE" w14:textId="2F072FE1" w:rsidR="00A53865" w:rsidRDefault="00A53865" w:rsidP="00C949C5">
      <w:pPr>
        <w:shd w:val="clear" w:color="auto" w:fill="FFFFFF"/>
        <w:rPr>
          <w:rFonts w:ascii="Helvetica" w:hAnsi="Helvetica" w:cs="Helvetica"/>
          <w:color w:val="333333"/>
          <w:sz w:val="23"/>
          <w:szCs w:val="23"/>
        </w:rPr>
      </w:pPr>
    </w:p>
    <w:p w14:paraId="310AA295" w14:textId="2B563768" w:rsidR="00143B62" w:rsidRDefault="00AC2C04" w:rsidP="0073157D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Kateřina Hladíková</w:t>
      </w:r>
      <w:r w:rsidR="00D67849">
        <w:rPr>
          <w:b/>
          <w:color w:val="000000"/>
          <w:sz w:val="28"/>
          <w:szCs w:val="28"/>
        </w:rPr>
        <w:t>,</w:t>
      </w:r>
      <w:r>
        <w:rPr>
          <w:b/>
          <w:color w:val="000000"/>
          <w:sz w:val="28"/>
          <w:szCs w:val="28"/>
        </w:rPr>
        <w:t xml:space="preserve"> </w:t>
      </w:r>
      <w:proofErr w:type="spellStart"/>
      <w:r>
        <w:rPr>
          <w:b/>
          <w:color w:val="000000"/>
          <w:sz w:val="28"/>
          <w:szCs w:val="28"/>
        </w:rPr>
        <w:t>ITrepairs</w:t>
      </w:r>
      <w:proofErr w:type="spellEnd"/>
      <w:r>
        <w:rPr>
          <w:b/>
          <w:color w:val="000000"/>
          <w:sz w:val="28"/>
          <w:szCs w:val="28"/>
        </w:rPr>
        <w:t xml:space="preserve">, Irsko </w:t>
      </w:r>
    </w:p>
    <w:p w14:paraId="12AF8775" w14:textId="77777777" w:rsidR="00D549B1" w:rsidRPr="0073157D" w:rsidRDefault="00D549B1" w:rsidP="0073157D">
      <w:pPr>
        <w:pStyle w:val="Normlnweb"/>
        <w:spacing w:before="0" w:beforeAutospacing="0" w:after="0" w:afterAutospacing="0" w:line="360" w:lineRule="auto"/>
        <w:jc w:val="center"/>
        <w:rPr>
          <w:b/>
          <w:color w:val="000000"/>
          <w:sz w:val="28"/>
          <w:szCs w:val="28"/>
        </w:rPr>
      </w:pPr>
    </w:p>
    <w:p w14:paraId="6CB6B6B1" w14:textId="77777777" w:rsidR="00C41B56" w:rsidRDefault="008C5020" w:rsidP="0073157D">
      <w:pPr>
        <w:jc w:val="both"/>
      </w:pPr>
      <w:r>
        <w:t xml:space="preserve">Díky VOŠ a SPŠE </w:t>
      </w:r>
      <w:r w:rsidR="00516493">
        <w:t>Plzeň</w:t>
      </w:r>
      <w:r>
        <w:t xml:space="preserve"> a díky programu Erasmus+ jsem měla tu možnost absolvovat zahraniční stáž</w:t>
      </w:r>
      <w:r w:rsidR="00F017F4">
        <w:t xml:space="preserve"> v Irsku ve městě </w:t>
      </w:r>
      <w:proofErr w:type="spellStart"/>
      <w:r w:rsidR="00F017F4">
        <w:t>Cork</w:t>
      </w:r>
      <w:proofErr w:type="spellEnd"/>
      <w:r>
        <w:t xml:space="preserve">, kde </w:t>
      </w:r>
      <w:r w:rsidR="00F017F4">
        <w:t xml:space="preserve">jsem </w:t>
      </w:r>
      <w:r>
        <w:t>byla</w:t>
      </w:r>
      <w:r w:rsidR="00F017F4">
        <w:t xml:space="preserve"> 28 dní.</w:t>
      </w:r>
      <w:r w:rsidR="008D2168">
        <w:t xml:space="preserve"> </w:t>
      </w:r>
    </w:p>
    <w:p w14:paraId="000BE8F4" w14:textId="4F4D8A12" w:rsidR="005009B1" w:rsidRDefault="004A4394" w:rsidP="00065660">
      <w:r>
        <w:rPr>
          <w:bCs/>
          <w:noProof/>
        </w:rPr>
        <w:drawing>
          <wp:anchor distT="0" distB="0" distL="114300" distR="114300" simplePos="0" relativeHeight="251659264" behindDoc="1" locked="0" layoutInCell="1" allowOverlap="1" wp14:anchorId="606B27F1" wp14:editId="47939E44">
            <wp:simplePos x="0" y="0"/>
            <wp:positionH relativeFrom="margin">
              <wp:posOffset>4077335</wp:posOffset>
            </wp:positionH>
            <wp:positionV relativeFrom="paragraph">
              <wp:posOffset>1270</wp:posOffset>
            </wp:positionV>
            <wp:extent cx="1702435" cy="2295525"/>
            <wp:effectExtent l="0" t="0" r="0" b="9525"/>
            <wp:wrapTight wrapText="bothSides">
              <wp:wrapPolygon edited="0">
                <wp:start x="0" y="0"/>
                <wp:lineTo x="0" y="21510"/>
                <wp:lineTo x="21270" y="21510"/>
                <wp:lineTo x="21270" y="0"/>
                <wp:lineTo x="0" y="0"/>
              </wp:wrapPolygon>
            </wp:wrapTight>
            <wp:docPr id="176141940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243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7F13DC1" w14:textId="6768BE5E" w:rsidR="00C41B56" w:rsidRDefault="00C41B56" w:rsidP="0073157D">
      <w:pPr>
        <w:jc w:val="both"/>
      </w:pPr>
      <w:r>
        <w:t xml:space="preserve">V </w:t>
      </w:r>
      <w:proofErr w:type="spellStart"/>
      <w:r>
        <w:t>Corku</w:t>
      </w:r>
      <w:proofErr w:type="spellEnd"/>
      <w:r>
        <w:t xml:space="preserve"> jsem pracovala ve firmě </w:t>
      </w:r>
      <w:proofErr w:type="spellStart"/>
      <w:r>
        <w:t>ITrepairs</w:t>
      </w:r>
      <w:proofErr w:type="spellEnd"/>
      <w:r>
        <w:t xml:space="preserve">, což je obchod, který opravuje notebooky, mobilní telefony, </w:t>
      </w:r>
      <w:r w:rsidR="00612533" w:rsidRPr="00612533">
        <w:t xml:space="preserve">herní konzole </w:t>
      </w:r>
      <w:r w:rsidR="00612533">
        <w:t>(</w:t>
      </w:r>
      <w:r w:rsidR="00612533" w:rsidRPr="00612533">
        <w:t>PS5)</w:t>
      </w:r>
      <w:r>
        <w:t xml:space="preserve"> a obecně chytrou elektroniku. Obchod také prodával příslušenství k už zmíněné elektronice, jako jsou kryty, pásky na hodinky, ochranná skla a další. V obchodě pracoval jeden hlavní zaměstnanec – technik, který prováděl opravy zařízení a majitel obchodu, který komunikoval se zákazníky a staral se o prodej. Několikrát týdně také přicházela paní uklízečka, a pak jsem tam byla já jako stážistka.</w:t>
      </w:r>
    </w:p>
    <w:p w14:paraId="7CDB05E1" w14:textId="266A3A25" w:rsidR="00C41B56" w:rsidRDefault="00C41B56" w:rsidP="0073157D">
      <w:pPr>
        <w:jc w:val="both"/>
      </w:pPr>
    </w:p>
    <w:p w14:paraId="13BFAE40" w14:textId="21D0A034" w:rsidR="00C41B56" w:rsidRDefault="00C41B56" w:rsidP="0073157D">
      <w:pPr>
        <w:jc w:val="both"/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32F0243" wp14:editId="052B7963">
            <wp:simplePos x="0" y="0"/>
            <wp:positionH relativeFrom="margin">
              <wp:align>right</wp:align>
            </wp:positionH>
            <wp:positionV relativeFrom="paragraph">
              <wp:posOffset>528955</wp:posOffset>
            </wp:positionV>
            <wp:extent cx="1676400" cy="2820035"/>
            <wp:effectExtent l="0" t="0" r="0" b="0"/>
            <wp:wrapTight wrapText="bothSides">
              <wp:wrapPolygon edited="0">
                <wp:start x="0" y="0"/>
                <wp:lineTo x="0" y="21449"/>
                <wp:lineTo x="21355" y="21449"/>
                <wp:lineTo x="21355" y="0"/>
                <wp:lineTo x="0" y="0"/>
              </wp:wrapPolygon>
            </wp:wrapTight>
            <wp:docPr id="2070578683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76400" cy="2820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t xml:space="preserve">V obchodě jsem měla šanci vidět i vyzkoušet </w:t>
      </w:r>
      <w:r w:rsidR="0073157D">
        <w:t xml:space="preserve">si </w:t>
      </w:r>
      <w:r>
        <w:t>nejrůznější opravy, zejména notebooků. Pozorovala jsem výměnu obrazovky notebooku, celé klávesnice, výměnu zničených pantů, prasklých DC portů, starých harddisků za nové a s tím spojené pře</w:t>
      </w:r>
      <w:r w:rsidR="00612533">
        <w:t>nášení</w:t>
      </w:r>
      <w:r>
        <w:t xml:space="preserve"> dat z jednoho zařízení do druhého. Sama jsem si pod dohledem vyzkoušela výměnu ventilátoru v notebooku, výměnu starého harddisku za nový a přenesení jeho dat, čistou instalaci Windows, softwarové čištění a aktualizaci zasekaného a zpomaleného notebooku, instalaci a nastavení antiviru a softwarové vyčištění mobilu. Zapisovala jsem náhradní obrazovky mobilních telefonů do databáze a dělala v ní pořádek. Pomáhala jsem v obchodě se zákazníky a někdy zvedala telefon, na který volali. Pracovní prostor byl trochu menší, než jsem čekala, ale panovala tam poměrně příjemná atmosféra. Jediným menším problémem byla komunikace s technikem, který anglicky uměl jen částečně. Někdy jsme si na pomoc přizvali Google Překladač, ale i přesto jsem se velmi zlepšila v komunikaci, a hlavně v porozumění angličtině. Nejsložitější bylo rozumět lidem po telefonu.</w:t>
      </w:r>
    </w:p>
    <w:p w14:paraId="3B8C98C7" w14:textId="77777777" w:rsidR="00C41B56" w:rsidRDefault="00C41B56" w:rsidP="00C41B56"/>
    <w:p w14:paraId="1BCDE7BB" w14:textId="74AF7F8B" w:rsidR="00C41B56" w:rsidRDefault="00C41B56" w:rsidP="0073157D">
      <w:pPr>
        <w:jc w:val="both"/>
      </w:pPr>
      <w:r>
        <w:t xml:space="preserve">Já a moje spolubydlící jsme bydlely na okraji </w:t>
      </w:r>
      <w:proofErr w:type="spellStart"/>
      <w:r>
        <w:t>Corku</w:t>
      </w:r>
      <w:proofErr w:type="spellEnd"/>
      <w:r>
        <w:t xml:space="preserve"> v klidnější čtvrti. Bydlely jsme </w:t>
      </w:r>
      <w:r w:rsidR="0073157D">
        <w:t xml:space="preserve">v rodinném domě </w:t>
      </w:r>
      <w:r>
        <w:t>u paní středního věku, která měla dvě děti (syna a dceru). Koupelnu jsme měly prakticky pro sebe, protože v domě byly dvě. Pokojík, ve kterém jsme spaly, byl docela malý, ale s tím se počítalo, pokoj byl vybavený palandou, nočním stolkem a skříní. Celé ubytování, strava i doprava (včetně letenek) byly hrazeny z fondů Evropské unie.</w:t>
      </w:r>
    </w:p>
    <w:p w14:paraId="453FB7D1" w14:textId="77777777" w:rsidR="00C41B56" w:rsidRDefault="00C41B56" w:rsidP="00C41B56"/>
    <w:p w14:paraId="387BA052" w14:textId="5683D0DA" w:rsidR="00C41B56" w:rsidRDefault="00C41B56" w:rsidP="0073157D">
      <w:pPr>
        <w:jc w:val="both"/>
      </w:pPr>
      <w:r>
        <w:t xml:space="preserve">Volný čas jsem ve všední dny trávila se svou spolubydlící v domě nebo prozkoumáváním </w:t>
      </w:r>
      <w:proofErr w:type="spellStart"/>
      <w:r>
        <w:t>Corku</w:t>
      </w:r>
      <w:proofErr w:type="spellEnd"/>
      <w:r>
        <w:t>. O víkendech jsem jezdila na výlety s ostatními stážisty</w:t>
      </w:r>
      <w:r w:rsidR="0073157D">
        <w:t>. N</w:t>
      </w:r>
      <w:r>
        <w:t xml:space="preserve">avštívili </w:t>
      </w:r>
      <w:r w:rsidR="0073157D">
        <w:t xml:space="preserve">jsme například </w:t>
      </w:r>
      <w:r>
        <w:t xml:space="preserve">muzeum Titaniku, </w:t>
      </w:r>
      <w:proofErr w:type="spellStart"/>
      <w:r>
        <w:t>Spike</w:t>
      </w:r>
      <w:proofErr w:type="spellEnd"/>
      <w:r>
        <w:t xml:space="preserve"> Island, </w:t>
      </w:r>
      <w:proofErr w:type="spellStart"/>
      <w:r>
        <w:t>Moherské</w:t>
      </w:r>
      <w:proofErr w:type="spellEnd"/>
      <w:r>
        <w:t xml:space="preserve"> útesy a mnoho dalších míst.</w:t>
      </w:r>
      <w:r w:rsidR="0073157D">
        <w:t xml:space="preserve"> Cestování jsem si mohla hradit z kapesného, které nám bylo před cestou poskytnuto. </w:t>
      </w:r>
    </w:p>
    <w:p w14:paraId="391BF3A0" w14:textId="77777777" w:rsidR="00C41B56" w:rsidRDefault="00C41B56" w:rsidP="00C41B56"/>
    <w:p w14:paraId="3A3ED229" w14:textId="57A5BDE9" w:rsidR="00A53865" w:rsidRPr="00E6526E" w:rsidRDefault="00C41B56" w:rsidP="006C3C30">
      <w:pPr>
        <w:jc w:val="both"/>
      </w:pPr>
      <w:r>
        <w:t xml:space="preserve">Každému, kdo zvažuje, jestli se do programu Erasmus+ přihlásit nebo ne, </w:t>
      </w:r>
      <w:r w:rsidR="00612533" w:rsidRPr="00612533">
        <w:t xml:space="preserve">mohu říct jediné – určitě do toho jděte, opravdu to stojí za to. </w:t>
      </w:r>
      <w:r>
        <w:t xml:space="preserve"> Před odletem vás navíc na stáž z velké části připraví kurzy ve škole</w:t>
      </w:r>
      <w:r w:rsidR="0073157D">
        <w:t>. Díky kurzům jsem se seznámila s ostatními stážisty a postupně jsme plánovali celý pobyt</w:t>
      </w:r>
      <w:r w:rsidR="006C3C30">
        <w:t xml:space="preserve"> v Irsku.</w:t>
      </w:r>
    </w:p>
    <w:sectPr w:rsidR="00A53865" w:rsidRPr="00E6526E" w:rsidSect="00D549B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/>
      <w:pgMar w:top="1417" w:right="1417" w:bottom="851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44EA303" w14:textId="77777777" w:rsidR="00076842" w:rsidRDefault="00076842" w:rsidP="00E10E84">
      <w:r>
        <w:separator/>
      </w:r>
    </w:p>
  </w:endnote>
  <w:endnote w:type="continuationSeparator" w:id="0">
    <w:p w14:paraId="58FCC99E" w14:textId="77777777" w:rsidR="00076842" w:rsidRDefault="00076842" w:rsidP="00E10E8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Aptos Display">
    <w:altName w:val="Calibri"/>
    <w:charset w:val="00"/>
    <w:family w:val="swiss"/>
    <w:pitch w:val="variable"/>
    <w:sig w:usb0="20000287" w:usb1="00000003" w:usb2="00000000" w:usb3="00000000" w:csb0="0000019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DCEA57E" w14:textId="77777777" w:rsidR="0099741F" w:rsidRDefault="0099741F">
    <w:pPr>
      <w:pStyle w:val="Zpa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F7A9DD0" w14:textId="77777777" w:rsidR="0099741F" w:rsidRDefault="0099741F">
    <w:pPr>
      <w:pStyle w:val="Zpa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B92492" w14:textId="77777777" w:rsidR="0099741F" w:rsidRDefault="0099741F">
    <w:pPr>
      <w:pStyle w:val="Zpa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7A87BA8C" w14:textId="77777777" w:rsidR="00076842" w:rsidRDefault="00076842" w:rsidP="00E10E84">
      <w:r>
        <w:separator/>
      </w:r>
    </w:p>
  </w:footnote>
  <w:footnote w:type="continuationSeparator" w:id="0">
    <w:p w14:paraId="31C5C264" w14:textId="77777777" w:rsidR="00076842" w:rsidRDefault="00076842" w:rsidP="00E10E8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6F93043" w14:textId="77777777" w:rsidR="0099741F" w:rsidRDefault="0099741F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EC004" w14:textId="653D45AC" w:rsidR="0099741F" w:rsidRDefault="008D0EB1" w:rsidP="0099741F">
    <w:pPr>
      <w:pStyle w:val="Zhlav"/>
      <w:jc w:val="right"/>
    </w:pPr>
    <w:r w:rsidRPr="00284728">
      <w:rPr>
        <w:noProof/>
      </w:rPr>
      <w:drawing>
        <wp:inline distT="0" distB="0" distL="0" distR="0" wp14:anchorId="3FC73331" wp14:editId="22745DC0">
          <wp:extent cx="2499360" cy="533400"/>
          <wp:effectExtent l="0" t="0" r="0" b="0"/>
          <wp:docPr id="1526117612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499360" cy="5334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8A0B6B5" w14:textId="77777777" w:rsidR="0099741F" w:rsidRDefault="0099741F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EBF7797"/>
    <w:multiLevelType w:val="multilevel"/>
    <w:tmpl w:val="4BB0F58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 w16cid:durableId="17060982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949C5"/>
    <w:rsid w:val="00010CB1"/>
    <w:rsid w:val="00037E1A"/>
    <w:rsid w:val="00065660"/>
    <w:rsid w:val="00076842"/>
    <w:rsid w:val="000C467F"/>
    <w:rsid w:val="000D0CDA"/>
    <w:rsid w:val="00143B62"/>
    <w:rsid w:val="00175F02"/>
    <w:rsid w:val="00261E83"/>
    <w:rsid w:val="00292818"/>
    <w:rsid w:val="002A26B2"/>
    <w:rsid w:val="002D16CE"/>
    <w:rsid w:val="00350ACF"/>
    <w:rsid w:val="003647AC"/>
    <w:rsid w:val="003E6644"/>
    <w:rsid w:val="00436959"/>
    <w:rsid w:val="00457A5E"/>
    <w:rsid w:val="004851C6"/>
    <w:rsid w:val="004A4394"/>
    <w:rsid w:val="004A6132"/>
    <w:rsid w:val="004A63B6"/>
    <w:rsid w:val="004C678F"/>
    <w:rsid w:val="004D3CEF"/>
    <w:rsid w:val="005009B1"/>
    <w:rsid w:val="00516493"/>
    <w:rsid w:val="005C5255"/>
    <w:rsid w:val="00612533"/>
    <w:rsid w:val="00655999"/>
    <w:rsid w:val="006C3C30"/>
    <w:rsid w:val="00726597"/>
    <w:rsid w:val="0073157D"/>
    <w:rsid w:val="00866906"/>
    <w:rsid w:val="008844E2"/>
    <w:rsid w:val="00897754"/>
    <w:rsid w:val="008A7373"/>
    <w:rsid w:val="008B3973"/>
    <w:rsid w:val="008C5020"/>
    <w:rsid w:val="008D0EB1"/>
    <w:rsid w:val="008D2168"/>
    <w:rsid w:val="00910D5F"/>
    <w:rsid w:val="00977A8D"/>
    <w:rsid w:val="00981EFC"/>
    <w:rsid w:val="00993515"/>
    <w:rsid w:val="0099741F"/>
    <w:rsid w:val="00A108F2"/>
    <w:rsid w:val="00A150E5"/>
    <w:rsid w:val="00A53865"/>
    <w:rsid w:val="00A95EC2"/>
    <w:rsid w:val="00AA1ECF"/>
    <w:rsid w:val="00AC2C04"/>
    <w:rsid w:val="00AF6B00"/>
    <w:rsid w:val="00B21EC7"/>
    <w:rsid w:val="00B41B19"/>
    <w:rsid w:val="00B64D18"/>
    <w:rsid w:val="00BD2FDC"/>
    <w:rsid w:val="00BF0734"/>
    <w:rsid w:val="00BF42C0"/>
    <w:rsid w:val="00C00875"/>
    <w:rsid w:val="00C37345"/>
    <w:rsid w:val="00C41B56"/>
    <w:rsid w:val="00C6700F"/>
    <w:rsid w:val="00C949C5"/>
    <w:rsid w:val="00CA2F71"/>
    <w:rsid w:val="00D5200B"/>
    <w:rsid w:val="00D549B1"/>
    <w:rsid w:val="00D67849"/>
    <w:rsid w:val="00D707D9"/>
    <w:rsid w:val="00DA6CF9"/>
    <w:rsid w:val="00DB692E"/>
    <w:rsid w:val="00DC010B"/>
    <w:rsid w:val="00DD76AF"/>
    <w:rsid w:val="00DE47DE"/>
    <w:rsid w:val="00E02D9E"/>
    <w:rsid w:val="00E0747D"/>
    <w:rsid w:val="00E10E84"/>
    <w:rsid w:val="00E26A8B"/>
    <w:rsid w:val="00E37881"/>
    <w:rsid w:val="00E54FB6"/>
    <w:rsid w:val="00E56894"/>
    <w:rsid w:val="00E6526E"/>
    <w:rsid w:val="00EB4507"/>
    <w:rsid w:val="00F017F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  <w14:docId w14:val="2167C1E8"/>
  <w15:chartTrackingRefBased/>
  <w15:docId w15:val="{8F975C9B-3736-4584-BF4A-268AFA9B9FA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cs-CZ" w:eastAsia="cs-C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Normal (Web)" w:uiPriority="99"/>
    <w:lsdException w:name="Normal Table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ln">
    <w:name w:val="Normal"/>
    <w:qFormat/>
    <w:rsid w:val="00E56894"/>
    <w:rPr>
      <w:sz w:val="24"/>
      <w:szCs w:val="24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rsid w:val="00C949C5"/>
    <w:rPr>
      <w:color w:val="0000FF"/>
      <w:u w:val="single"/>
    </w:rPr>
  </w:style>
  <w:style w:type="paragraph" w:styleId="Normlnweb">
    <w:name w:val="Normal (Web)"/>
    <w:basedOn w:val="Normln"/>
    <w:uiPriority w:val="99"/>
    <w:unhideWhenUsed/>
    <w:rsid w:val="00B21EC7"/>
    <w:pPr>
      <w:spacing w:before="100" w:beforeAutospacing="1" w:after="100" w:afterAutospacing="1"/>
    </w:pPr>
  </w:style>
  <w:style w:type="paragraph" w:styleId="Zhlav">
    <w:name w:val="header"/>
    <w:basedOn w:val="Normln"/>
    <w:link w:val="ZhlavChar"/>
    <w:rsid w:val="00E10E84"/>
    <w:pPr>
      <w:tabs>
        <w:tab w:val="center" w:pos="4536"/>
        <w:tab w:val="right" w:pos="9072"/>
      </w:tabs>
    </w:pPr>
  </w:style>
  <w:style w:type="character" w:customStyle="1" w:styleId="ZhlavChar">
    <w:name w:val="Záhlaví Char"/>
    <w:link w:val="Zhlav"/>
    <w:rsid w:val="00E10E84"/>
    <w:rPr>
      <w:sz w:val="24"/>
      <w:szCs w:val="24"/>
    </w:rPr>
  </w:style>
  <w:style w:type="paragraph" w:styleId="Zpat">
    <w:name w:val="footer"/>
    <w:basedOn w:val="Normln"/>
    <w:link w:val="ZpatChar"/>
    <w:rsid w:val="00E10E84"/>
    <w:pPr>
      <w:tabs>
        <w:tab w:val="center" w:pos="4536"/>
        <w:tab w:val="right" w:pos="9072"/>
      </w:tabs>
    </w:pPr>
  </w:style>
  <w:style w:type="character" w:customStyle="1" w:styleId="ZpatChar">
    <w:name w:val="Zápatí Char"/>
    <w:link w:val="Zpat"/>
    <w:rsid w:val="00E10E84"/>
    <w:rPr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0325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08630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028953">
              <w:marLeft w:val="0"/>
              <w:marRight w:val="0"/>
              <w:marTop w:val="0"/>
              <w:marBottom w:val="0"/>
              <w:divBdr>
                <w:top w:val="single" w:sz="18" w:space="0" w:color="FFBF00"/>
                <w:left w:val="single" w:sz="18" w:space="0" w:color="FFBF00"/>
                <w:bottom w:val="single" w:sz="2" w:space="0" w:color="FFBF00"/>
                <w:right w:val="single" w:sz="2" w:space="0" w:color="FFBF00"/>
              </w:divBdr>
              <w:divsChild>
                <w:div w:id="3857644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28975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397937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7754511">
                              <w:marLeft w:val="285"/>
                              <w:marRight w:val="285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single" w:sz="6" w:space="14" w:color="A7B7CA"/>
                                <w:bottom w:val="single" w:sz="6" w:space="14" w:color="A7B7CA"/>
                                <w:right w:val="single" w:sz="6" w:space="14" w:color="A7B7CA"/>
                              </w:divBdr>
                              <w:divsChild>
                                <w:div w:id="8754624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14443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0796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6669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32734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6533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68239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117630113">
                              <w:blockQuote w:val="1"/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867406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147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6159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8557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350108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314704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customXml" Target="../customXml/item2.xml"/><Relationship Id="rId16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jpeg"/><Relationship Id="rId5" Type="http://schemas.openxmlformats.org/officeDocument/2006/relationships/styles" Target="styles.xml"/><Relationship Id="rId15" Type="http://schemas.openxmlformats.org/officeDocument/2006/relationships/footer" Target="footer2.xml"/><Relationship Id="rId10" Type="http://schemas.openxmlformats.org/officeDocument/2006/relationships/image" Target="media/image1.jpeg"/><Relationship Id="rId19" Type="http://schemas.openxmlformats.org/officeDocument/2006/relationships/theme" Target="theme/theme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oter" Target="footer1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  <a:ln w="2540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8547F006A478974D93194DE45B7BB6D3" ma:contentTypeVersion="11" ma:contentTypeDescription="Vytvoří nový dokument" ma:contentTypeScope="" ma:versionID="ac8bc7883ffe9f43dd0d0b9b1946b106">
  <xsd:schema xmlns:xsd="http://www.w3.org/2001/XMLSchema" xmlns:xs="http://www.w3.org/2001/XMLSchema" xmlns:p="http://schemas.microsoft.com/office/2006/metadata/properties" xmlns:ns2="df887005-9021-46b4-a3ef-49c012c6fe05" xmlns:ns3="61fba2a6-efa2-4912-ba3e-7bfe256386a4" targetNamespace="http://schemas.microsoft.com/office/2006/metadata/properties" ma:root="true" ma:fieldsID="b464412f4817a9dc2b69e36ed39a7ee2" ns2:_="" ns3:_="">
    <xsd:import namespace="df887005-9021-46b4-a3ef-49c012c6fe05"/>
    <xsd:import namespace="61fba2a6-efa2-4912-ba3e-7bfe256386a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  <xsd:element ref="ns2:MediaServiceObjectDetectorVersions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f887005-9021-46b4-a3ef-49c012c6fe0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1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lcf76f155ced4ddcb4097134ff3c332f" ma:index="13" nillable="true" ma:taxonomy="true" ma:internalName="lcf76f155ced4ddcb4097134ff3c332f" ma:taxonomyFieldName="MediaServiceImageTags" ma:displayName="Značky obrázků" ma:readOnly="false" ma:fieldId="{5cf76f15-5ced-4ddc-b409-7134ff3c332f}" ma:taxonomyMulti="true" ma:sspId="b5190b6f-cc76-4299-8866-3904f6a46ed8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5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ServiceOCR" ma:index="16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7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8" nillable="true" ma:displayName="MediaServiceEventHashCode" ma:hidden="true" ma:internalName="MediaServiceEventHashCode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1fba2a6-efa2-4912-ba3e-7bfe256386a4" elementFormDefault="qualified">
    <xsd:import namespace="http://schemas.microsoft.com/office/2006/documentManagement/types"/>
    <xsd:import namespace="http://schemas.microsoft.com/office/infopath/2007/PartnerControls"/>
    <xsd:element name="TaxCatchAll" ma:index="14" nillable="true" ma:displayName="Taxonomy Catch All Column" ma:hidden="true" ma:list="{44921e33-3fb5-48c0-9341-faae0d58a42e}" ma:internalName="TaxCatchAll" ma:showField="CatchAllData" ma:web="61fba2a6-efa2-4912-ba3e-7bfe256386a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df887005-9021-46b4-a3ef-49c012c6fe05">
      <Terms xmlns="http://schemas.microsoft.com/office/infopath/2007/PartnerControls"/>
    </lcf76f155ced4ddcb4097134ff3c332f>
    <TaxCatchAll xmlns="61fba2a6-efa2-4912-ba3e-7bfe256386a4" xsi:nil="true"/>
  </documentManagement>
</p:properties>
</file>

<file path=customXml/itemProps1.xml><?xml version="1.0" encoding="utf-8"?>
<ds:datastoreItem xmlns:ds="http://schemas.openxmlformats.org/officeDocument/2006/customXml" ds:itemID="{4FA6BDB0-E47E-4495-93FE-F2FE59B128EF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6F9F63E9-0299-4151-B906-09AF2100A8B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f887005-9021-46b4-a3ef-49c012c6fe05"/>
    <ds:schemaRef ds:uri="61fba2a6-efa2-4912-ba3e-7bfe256386a4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83A3513F-A310-40CC-BE01-C9C6A5049684}">
  <ds:schemaRefs>
    <ds:schemaRef ds:uri="http://schemas.microsoft.com/office/2006/metadata/properties"/>
    <ds:schemaRef ds:uri="http://schemas.microsoft.com/office/infopath/2007/PartnerControls"/>
    <ds:schemaRef ds:uri="df887005-9021-46b4-a3ef-49c012c6fe05"/>
    <ds:schemaRef ds:uri="61fba2a6-efa2-4912-ba3e-7bfe256386a4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162</TotalTime>
  <Pages>1</Pages>
  <Words>441</Words>
  <Characters>2423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Dobrý den,</vt:lpstr>
    </vt:vector>
  </TitlesOfParts>
  <Company>Vyšší odborná škola mezinárodního obchodu a OA Jbc</Company>
  <LinksUpToDate>false</LinksUpToDate>
  <CharactersWithSpaces>2859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Dobrý den,</dc:title>
  <dc:subject/>
  <dc:creator>Vyšší odborná škola mezinárodního obchodu a OA Jbc</dc:creator>
  <cp:keywords/>
  <dc:description/>
  <cp:lastModifiedBy>Richard Málek</cp:lastModifiedBy>
  <cp:revision>15</cp:revision>
  <dcterms:created xsi:type="dcterms:W3CDTF">2025-05-31T15:19:00Z</dcterms:created>
  <dcterms:modified xsi:type="dcterms:W3CDTF">2025-09-08T15:15:00Z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0x0101008547F006A478974D93194DE45B7BB6D3</vt:lpwstr>
  </property>
</Properties>
</file>